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0"/>
          <w:szCs w:val="30"/>
        </w:rPr>
      </w:pPr>
      <w:r>
        <w:rPr>
          <w:rFonts w:hint="eastAsia"/>
          <w:sz w:val="30"/>
          <w:szCs w:val="30"/>
        </w:rPr>
        <w:t>关于做好</w:t>
      </w:r>
      <w:r>
        <w:rPr>
          <w:sz w:val="30"/>
          <w:szCs w:val="30"/>
        </w:rPr>
        <w:t>20</w:t>
      </w:r>
      <w:r>
        <w:rPr>
          <w:rFonts w:hint="eastAsia"/>
          <w:sz w:val="30"/>
          <w:szCs w:val="30"/>
          <w:lang w:val="en-US" w:eastAsia="zh-CN"/>
        </w:rPr>
        <w:t>20</w:t>
      </w:r>
      <w:r>
        <w:rPr>
          <w:sz w:val="30"/>
          <w:szCs w:val="30"/>
        </w:rPr>
        <w:t>—202</w:t>
      </w:r>
      <w:r>
        <w:rPr>
          <w:rFonts w:hint="eastAsia"/>
          <w:sz w:val="30"/>
          <w:szCs w:val="30"/>
          <w:lang w:val="en-US" w:eastAsia="zh-CN"/>
        </w:rPr>
        <w:t>1</w:t>
      </w:r>
      <w:r>
        <w:rPr>
          <w:rFonts w:hint="eastAsia"/>
          <w:sz w:val="30"/>
          <w:szCs w:val="30"/>
        </w:rPr>
        <w:t>学年家庭经济困难学生资料收集、认定（资格复查）、建档工作的培训方案</w:t>
      </w:r>
    </w:p>
    <w:p>
      <w:pPr>
        <w:rPr>
          <w:rFonts w:ascii="??_GB2312" w:eastAsia="Times New Roman"/>
          <w:b/>
          <w:sz w:val="28"/>
          <w:szCs w:val="28"/>
        </w:rPr>
      </w:pPr>
      <w:r>
        <w:rPr>
          <w:rFonts w:ascii="??_GB2312" w:eastAsia="Times New Roman"/>
          <w:b/>
          <w:sz w:val="28"/>
          <w:szCs w:val="28"/>
        </w:rPr>
        <w:t>一、工作目的</w:t>
      </w:r>
    </w:p>
    <w:p>
      <w:pPr>
        <w:ind w:firstLine="560" w:firstLineChars="200"/>
        <w:rPr>
          <w:rFonts w:ascii="??_GB2312" w:eastAsia="Times New Roman"/>
          <w:sz w:val="28"/>
          <w:szCs w:val="28"/>
        </w:rPr>
      </w:pPr>
      <w:r>
        <w:rPr>
          <w:rFonts w:ascii="??_GB2312" w:eastAsia="Times New Roman"/>
          <w:sz w:val="28"/>
          <w:szCs w:val="28"/>
        </w:rPr>
        <w:t>通过每学年一次的家庭经济困难学生资料收集、认定（资格复查）可以详实了解学生家庭经济状况，为进行各类奖助学金评选、勤工助学岗位及其它家庭经济困难学生工作的开展提供材料保障，使国家资助真正用在确实需要帮助的学生身上，同时对家庭经济困难学生进行动态管理。</w:t>
      </w:r>
    </w:p>
    <w:p>
      <w:pPr>
        <w:rPr>
          <w:rFonts w:ascii="??_GB2312" w:eastAsia="Times New Roman"/>
          <w:b/>
          <w:sz w:val="28"/>
          <w:szCs w:val="28"/>
        </w:rPr>
      </w:pPr>
      <w:r>
        <w:rPr>
          <w:rFonts w:ascii="??_GB2312" w:eastAsia="Times New Roman"/>
          <w:b/>
          <w:sz w:val="28"/>
          <w:szCs w:val="28"/>
        </w:rPr>
        <w:t>二、工作原则</w:t>
      </w:r>
    </w:p>
    <w:p>
      <w:pPr>
        <w:pStyle w:val="3"/>
        <w:ind w:left="0" w:firstLine="560" w:firstLineChars="200"/>
        <w:rPr>
          <w:rFonts w:ascii="??_GB2312" w:eastAsia="Times New Roman"/>
          <w:sz w:val="28"/>
          <w:szCs w:val="28"/>
        </w:rPr>
      </w:pPr>
      <w:r>
        <w:rPr>
          <w:rFonts w:ascii="??_GB2312" w:eastAsia="Times New Roman"/>
          <w:sz w:val="28"/>
          <w:szCs w:val="28"/>
        </w:rPr>
        <w:t>1、实事求是的原则；</w:t>
      </w:r>
    </w:p>
    <w:p>
      <w:pPr>
        <w:pStyle w:val="3"/>
        <w:ind w:left="0" w:firstLine="560" w:firstLineChars="200"/>
        <w:rPr>
          <w:rFonts w:ascii="??_GB2312" w:eastAsia="Times New Roman"/>
          <w:sz w:val="28"/>
          <w:szCs w:val="28"/>
        </w:rPr>
      </w:pPr>
      <w:r>
        <w:rPr>
          <w:rFonts w:ascii="??_GB2312" w:eastAsia="Times New Roman"/>
          <w:sz w:val="28"/>
          <w:szCs w:val="28"/>
        </w:rPr>
        <w:t>2、保障学生权益的原则；</w:t>
      </w:r>
    </w:p>
    <w:p>
      <w:pPr>
        <w:pStyle w:val="3"/>
        <w:ind w:left="0" w:firstLine="560" w:firstLineChars="200"/>
        <w:rPr>
          <w:rFonts w:ascii="??_GB2312" w:eastAsia="Times New Roman"/>
          <w:sz w:val="28"/>
          <w:szCs w:val="28"/>
        </w:rPr>
      </w:pPr>
      <w:r>
        <w:rPr>
          <w:rFonts w:ascii="??_GB2312" w:eastAsia="Times New Roman"/>
          <w:sz w:val="28"/>
          <w:szCs w:val="28"/>
        </w:rPr>
        <w:t>3、逐级上报审批的原则；</w:t>
      </w:r>
    </w:p>
    <w:p>
      <w:pPr>
        <w:pStyle w:val="3"/>
        <w:ind w:left="0" w:firstLine="560" w:firstLineChars="200"/>
        <w:rPr>
          <w:rFonts w:ascii="??_GB2312" w:eastAsia="Times New Roman"/>
          <w:sz w:val="28"/>
          <w:szCs w:val="28"/>
        </w:rPr>
      </w:pPr>
      <w:r>
        <w:rPr>
          <w:rFonts w:ascii="??_GB2312" w:eastAsia="Times New Roman"/>
          <w:sz w:val="28"/>
          <w:szCs w:val="28"/>
        </w:rPr>
        <w:t>4、维护学院稳定的原则；</w:t>
      </w:r>
    </w:p>
    <w:p>
      <w:pPr>
        <w:pStyle w:val="3"/>
        <w:ind w:left="0" w:firstLine="560" w:firstLineChars="200"/>
        <w:rPr>
          <w:rFonts w:ascii="??_GB2312" w:eastAsia="Times New Roman"/>
          <w:sz w:val="28"/>
          <w:szCs w:val="28"/>
        </w:rPr>
      </w:pPr>
      <w:r>
        <w:rPr>
          <w:rFonts w:ascii="??_GB2312" w:eastAsia="Times New Roman"/>
          <w:sz w:val="28"/>
          <w:szCs w:val="28"/>
        </w:rPr>
        <w:t>5、公平、公正、公开的原则；</w:t>
      </w:r>
    </w:p>
    <w:p>
      <w:pPr>
        <w:pStyle w:val="3"/>
        <w:ind w:left="0" w:firstLine="560" w:firstLineChars="200"/>
        <w:rPr>
          <w:rFonts w:ascii="??_GB2312" w:eastAsia="Times New Roman"/>
          <w:sz w:val="28"/>
          <w:szCs w:val="28"/>
        </w:rPr>
      </w:pPr>
      <w:r>
        <w:rPr>
          <w:rFonts w:ascii="??_GB2312" w:eastAsia="Times New Roman"/>
          <w:sz w:val="28"/>
          <w:szCs w:val="28"/>
        </w:rPr>
        <w:t>6、宏观管理与区别对待相结合的原则。</w:t>
      </w:r>
    </w:p>
    <w:p>
      <w:pPr>
        <w:rPr>
          <w:rFonts w:ascii="??_GB2312" w:eastAsia="Times New Roman"/>
          <w:b/>
          <w:color w:val="0000FF"/>
          <w:sz w:val="28"/>
          <w:szCs w:val="28"/>
        </w:rPr>
      </w:pPr>
      <w:r>
        <w:rPr>
          <w:rFonts w:ascii="??_GB2312" w:eastAsia="Times New Roman"/>
          <w:b/>
          <w:sz w:val="28"/>
          <w:szCs w:val="28"/>
        </w:rPr>
        <w:t>三、家庭经济困难学生档案的内容</w:t>
      </w:r>
    </w:p>
    <w:p>
      <w:pPr>
        <w:ind w:firstLine="720"/>
        <w:rPr>
          <w:rFonts w:ascii="??_GB2312" w:eastAsia="Times New Roman"/>
          <w:sz w:val="28"/>
          <w:szCs w:val="28"/>
        </w:rPr>
      </w:pPr>
      <w:r>
        <w:rPr>
          <w:rFonts w:ascii="??_GB2312" w:eastAsia="Times New Roman"/>
          <w:sz w:val="28"/>
          <w:szCs w:val="28"/>
        </w:rPr>
        <w:t>1、附件一《家庭经济困难学生认定申请表》。</w:t>
      </w:r>
    </w:p>
    <w:p>
      <w:pPr>
        <w:ind w:firstLine="720"/>
        <w:rPr>
          <w:rFonts w:ascii="??_GB2312" w:eastAsia="Times New Roman"/>
          <w:sz w:val="28"/>
          <w:szCs w:val="28"/>
        </w:rPr>
      </w:pPr>
      <w:r>
        <w:rPr>
          <w:rFonts w:ascii="??_GB2312" w:eastAsia="Times New Roman"/>
          <w:sz w:val="28"/>
          <w:szCs w:val="28"/>
        </w:rPr>
        <w:t>2、家庭经济困难学生困难证明材料：</w:t>
      </w:r>
      <w:r>
        <w:rPr>
          <w:rFonts w:ascii="??_GB2312" w:eastAsia="Times New Roman"/>
          <w:b/>
          <w:sz w:val="28"/>
          <w:szCs w:val="28"/>
        </w:rPr>
        <w:t>本人家庭经济困难</w:t>
      </w:r>
      <w:r>
        <w:rPr>
          <w:rFonts w:hint="eastAsia" w:ascii="??_GB2312"/>
          <w:b/>
          <w:sz w:val="28"/>
          <w:szCs w:val="28"/>
          <w:lang w:eastAsia="zh-CN"/>
        </w:rPr>
        <w:t>学生建档</w:t>
      </w:r>
      <w:r>
        <w:rPr>
          <w:rFonts w:ascii="??_GB2312" w:eastAsia="Times New Roman"/>
          <w:b/>
          <w:sz w:val="28"/>
          <w:szCs w:val="28"/>
        </w:rPr>
        <w:t>申请书，班主任鉴定及其它追踪证明材料。</w:t>
      </w:r>
    </w:p>
    <w:p>
      <w:pPr>
        <w:ind w:firstLine="720"/>
        <w:rPr>
          <w:rFonts w:ascii="??_GB2312" w:eastAsia="Times New Roman"/>
          <w:b/>
          <w:sz w:val="28"/>
          <w:szCs w:val="28"/>
        </w:rPr>
      </w:pPr>
      <w:r>
        <w:rPr>
          <w:rFonts w:ascii="??_GB2312" w:eastAsia="Times New Roman"/>
          <w:sz w:val="28"/>
          <w:szCs w:val="28"/>
        </w:rPr>
        <w:t>3、城市低保户证明材料（审核原件、复印件存档）。</w:t>
      </w:r>
      <w:r>
        <w:rPr>
          <w:rFonts w:hint="eastAsia" w:ascii="??_GB2312"/>
          <w:sz w:val="28"/>
          <w:szCs w:val="28"/>
        </w:rPr>
        <w:t>各学院汇总后填写附件四《城市低保、建档立卡学生信息统计表》。</w:t>
      </w:r>
    </w:p>
    <w:p>
      <w:pPr>
        <w:ind w:firstLine="720"/>
        <w:rPr>
          <w:rFonts w:ascii="??_GB2312"/>
          <w:sz w:val="28"/>
          <w:szCs w:val="28"/>
        </w:rPr>
      </w:pPr>
      <w:r>
        <w:rPr>
          <w:rFonts w:ascii="??_GB2312" w:eastAsia="Times New Roman"/>
          <w:sz w:val="28"/>
          <w:szCs w:val="28"/>
        </w:rPr>
        <w:t>4、农村建档立卡户证明材料（审核原件、复印件存档）。</w:t>
      </w:r>
      <w:r>
        <w:rPr>
          <w:rFonts w:hint="eastAsia" w:ascii="??_GB2312"/>
          <w:sz w:val="28"/>
          <w:szCs w:val="28"/>
        </w:rPr>
        <w:t>各学院汇总后填写附件四《城市低保、建档立卡学生信息统计表》。</w:t>
      </w:r>
    </w:p>
    <w:p>
      <w:pPr>
        <w:ind w:firstLine="720"/>
        <w:rPr>
          <w:rFonts w:ascii="??_GB2312"/>
          <w:b/>
          <w:color w:val="FF0000"/>
          <w:sz w:val="28"/>
          <w:szCs w:val="28"/>
        </w:rPr>
      </w:pPr>
      <w:r>
        <w:rPr>
          <w:rFonts w:ascii="??_GB2312" w:eastAsia="Times New Roman"/>
          <w:b/>
          <w:color w:val="FF0000"/>
          <w:sz w:val="28"/>
          <w:szCs w:val="28"/>
        </w:rPr>
        <w:t>5、</w:t>
      </w:r>
      <w:r>
        <w:rPr>
          <w:rFonts w:hint="eastAsia" w:ascii="??_GB2312"/>
          <w:b/>
          <w:color w:val="FF0000"/>
          <w:sz w:val="28"/>
          <w:szCs w:val="28"/>
        </w:rPr>
        <w:t>注意：所有材料均不需要到相关部门盖章。</w:t>
      </w:r>
    </w:p>
    <w:p>
      <w:pPr>
        <w:rPr>
          <w:rFonts w:ascii="??_GB2312" w:eastAsia="Times New Roman"/>
          <w:b/>
          <w:sz w:val="28"/>
          <w:szCs w:val="28"/>
        </w:rPr>
      </w:pPr>
      <w:r>
        <w:rPr>
          <w:rFonts w:ascii="??_GB2312" w:eastAsia="Times New Roman"/>
          <w:b/>
          <w:sz w:val="28"/>
          <w:szCs w:val="28"/>
        </w:rPr>
        <w:t>四、工作步骤和方法</w:t>
      </w:r>
    </w:p>
    <w:p>
      <w:pPr>
        <w:rPr>
          <w:rFonts w:ascii="??_GB2312"/>
          <w:sz w:val="28"/>
          <w:szCs w:val="28"/>
        </w:rPr>
      </w:pPr>
      <w:r>
        <w:rPr>
          <w:rFonts w:ascii="??_GB2312" w:eastAsia="Times New Roman"/>
          <w:sz w:val="28"/>
          <w:szCs w:val="28"/>
        </w:rPr>
        <w:t>（一）各二级学院分管学生工作的副院长需根据通知要求，召开本院全体专兼职辅导员会议。学习评定过程，结合以往在家庭经济困难学生建档工作中出现的问题，讲解评定过程中的重点、难点及如何指导班级家庭经济困难学生完成此项工作</w:t>
      </w:r>
      <w:r>
        <w:rPr>
          <w:rFonts w:hint="eastAsia" w:ascii="??_GB2312"/>
          <w:sz w:val="28"/>
          <w:szCs w:val="28"/>
          <w:lang w:eastAsia="zh-CN"/>
        </w:rPr>
        <w:t>，</w:t>
      </w:r>
      <w:r>
        <w:rPr>
          <w:rFonts w:hint="eastAsia" w:ascii="??_GB2312" w:eastAsia="Times New Roman"/>
          <w:b/>
          <w:color w:val="FF0000"/>
          <w:sz w:val="28"/>
          <w:szCs w:val="28"/>
          <w:u w:val="single"/>
          <w:lang w:eastAsia="zh-CN"/>
        </w:rPr>
        <w:t>会</w:t>
      </w:r>
      <w:r>
        <w:rPr>
          <w:rFonts w:hint="eastAsia" w:ascii="??_GB2312" w:eastAsia="Times New Roman"/>
          <w:b/>
          <w:color w:val="FF0000"/>
          <w:sz w:val="28"/>
          <w:szCs w:val="28"/>
          <w:u w:val="single"/>
          <w:lang w:eastAsia="zh-CN"/>
        </w:rPr>
        <w:t>议记录各学院自行留存备查</w:t>
      </w:r>
      <w:r>
        <w:rPr>
          <w:rFonts w:hint="eastAsia" w:ascii="??_GB2312" w:eastAsia="Times New Roman"/>
          <w:b/>
          <w:color w:val="FF0000"/>
          <w:sz w:val="28"/>
          <w:szCs w:val="28"/>
          <w:u w:val="single"/>
        </w:rPr>
        <w:t>。</w:t>
      </w:r>
    </w:p>
    <w:p>
      <w:pPr>
        <w:rPr>
          <w:rFonts w:ascii="??_GB2312"/>
          <w:b/>
          <w:color w:val="FF0000"/>
          <w:sz w:val="28"/>
          <w:szCs w:val="28"/>
          <w:u w:val="single"/>
        </w:rPr>
      </w:pPr>
      <w:r>
        <w:rPr>
          <w:rFonts w:ascii="??_GB2312" w:eastAsia="Times New Roman"/>
          <w:sz w:val="28"/>
          <w:szCs w:val="28"/>
        </w:rPr>
        <w:t>（二）</w:t>
      </w:r>
      <w:r>
        <w:rPr>
          <w:rFonts w:hint="eastAsia" w:ascii="??_GB2312" w:eastAsia="Times New Roman"/>
          <w:sz w:val="28"/>
          <w:szCs w:val="28"/>
          <w:lang w:eastAsia="zh-CN"/>
        </w:rPr>
        <w:t>各行政班级</w:t>
      </w:r>
      <w:r>
        <w:rPr>
          <w:rFonts w:ascii="??_GB2312" w:eastAsia="Times New Roman"/>
          <w:sz w:val="28"/>
          <w:szCs w:val="28"/>
        </w:rPr>
        <w:t>召开班会，在全班布置家庭经济困难学生建档工作</w:t>
      </w:r>
      <w:r>
        <w:rPr>
          <w:rFonts w:hint="eastAsia" w:ascii="??_GB2312"/>
          <w:sz w:val="28"/>
          <w:szCs w:val="28"/>
          <w:lang w:eastAsia="zh-CN"/>
        </w:rPr>
        <w:t>，</w:t>
      </w:r>
      <w:r>
        <w:rPr>
          <w:rFonts w:ascii="??_GB2312" w:eastAsia="Times New Roman"/>
          <w:sz w:val="28"/>
          <w:szCs w:val="28"/>
        </w:rPr>
        <w:t>并培训学生填写表格。</w:t>
      </w:r>
      <w:r>
        <w:rPr>
          <w:rFonts w:ascii="??_GB2312" w:eastAsia="Times New Roman"/>
          <w:b/>
          <w:color w:val="FF0000"/>
          <w:sz w:val="28"/>
          <w:szCs w:val="28"/>
          <w:u w:val="single"/>
        </w:rPr>
        <w:t>会议记录</w:t>
      </w:r>
      <w:r>
        <w:rPr>
          <w:rFonts w:hint="eastAsia" w:ascii="??_GB2312"/>
          <w:b/>
          <w:color w:val="FF0000"/>
          <w:sz w:val="28"/>
          <w:szCs w:val="28"/>
          <w:u w:val="single"/>
          <w:lang w:eastAsia="zh-CN"/>
        </w:rPr>
        <w:t>各学院自行存档备查</w:t>
      </w:r>
      <w:r>
        <w:rPr>
          <w:rFonts w:hint="eastAsia" w:ascii="??_GB2312"/>
          <w:b/>
          <w:color w:val="FF0000"/>
          <w:sz w:val="28"/>
          <w:szCs w:val="28"/>
          <w:u w:val="single"/>
        </w:rPr>
        <w:t>。</w:t>
      </w:r>
    </w:p>
    <w:p>
      <w:pPr>
        <w:ind w:firstLine="560" w:firstLineChars="200"/>
        <w:rPr>
          <w:rFonts w:ascii="??_GB2312" w:eastAsia="Times New Roman"/>
          <w:bCs/>
          <w:sz w:val="28"/>
          <w:szCs w:val="28"/>
        </w:rPr>
      </w:pPr>
      <w:r>
        <w:rPr>
          <w:rFonts w:ascii="??_GB2312" w:eastAsia="Times New Roman"/>
          <w:sz w:val="28"/>
          <w:szCs w:val="28"/>
        </w:rPr>
        <w:t>1、填写要求：</w:t>
      </w:r>
    </w:p>
    <w:p>
      <w:pPr>
        <w:spacing w:beforeLines="50"/>
        <w:ind w:firstLine="826" w:firstLineChars="295"/>
        <w:rPr>
          <w:rFonts w:ascii="??_GB2312" w:eastAsia="Times New Roman"/>
          <w:bCs/>
          <w:sz w:val="28"/>
          <w:szCs w:val="28"/>
        </w:rPr>
      </w:pPr>
      <w:r>
        <w:rPr>
          <w:rFonts w:ascii="??_GB2312" w:eastAsia="Times New Roman"/>
          <w:bCs/>
          <w:sz w:val="28"/>
          <w:szCs w:val="28"/>
        </w:rPr>
        <w:t>（1）“详细通讯地址”一项填写</w:t>
      </w:r>
      <w:r>
        <w:rPr>
          <w:rFonts w:ascii="??_GB2312" w:eastAsia="Times New Roman"/>
          <w:b/>
          <w:bCs/>
          <w:color w:val="FF0000"/>
          <w:sz w:val="28"/>
          <w:szCs w:val="28"/>
          <w:u w:val="single"/>
        </w:rPr>
        <w:t>身份证上的地址</w:t>
      </w:r>
      <w:r>
        <w:rPr>
          <w:rFonts w:ascii="??_GB2312" w:eastAsia="Times New Roman"/>
          <w:bCs/>
          <w:sz w:val="28"/>
          <w:szCs w:val="28"/>
        </w:rPr>
        <w:t>；</w:t>
      </w:r>
    </w:p>
    <w:p>
      <w:pPr>
        <w:spacing w:beforeLines="50"/>
        <w:ind w:firstLine="826" w:firstLineChars="295"/>
        <w:rPr>
          <w:rFonts w:ascii="??_GB2312"/>
          <w:bCs/>
          <w:sz w:val="28"/>
          <w:szCs w:val="28"/>
        </w:rPr>
      </w:pPr>
      <w:r>
        <w:rPr>
          <w:rFonts w:ascii="??_GB2312" w:eastAsia="Times New Roman"/>
          <w:bCs/>
          <w:sz w:val="28"/>
          <w:szCs w:val="28"/>
        </w:rPr>
        <w:t>（2）如实填写，</w:t>
      </w:r>
      <w:r>
        <w:rPr>
          <w:rFonts w:ascii="??_GB2312" w:eastAsia="Times New Roman"/>
          <w:b/>
          <w:bCs/>
          <w:color w:val="FF0000"/>
          <w:sz w:val="28"/>
          <w:szCs w:val="28"/>
          <w:u w:val="single"/>
        </w:rPr>
        <w:t>严禁涂改</w:t>
      </w:r>
      <w:r>
        <w:rPr>
          <w:rFonts w:ascii="??_GB2312" w:eastAsia="Times New Roman"/>
          <w:bCs/>
          <w:sz w:val="28"/>
          <w:szCs w:val="28"/>
        </w:rPr>
        <w:t>；</w:t>
      </w:r>
    </w:p>
    <w:p>
      <w:pPr>
        <w:spacing w:beforeLines="50"/>
        <w:ind w:firstLine="826" w:firstLineChars="295"/>
        <w:rPr>
          <w:rFonts w:ascii="??_GB2312"/>
          <w:sz w:val="28"/>
          <w:szCs w:val="28"/>
        </w:rPr>
      </w:pPr>
      <w:r>
        <w:rPr>
          <w:rFonts w:hint="eastAsia" w:ascii="??_GB2312"/>
          <w:bCs/>
          <w:sz w:val="28"/>
          <w:szCs w:val="28"/>
        </w:rPr>
        <w:t>（</w:t>
      </w:r>
      <w:r>
        <w:rPr>
          <w:rFonts w:ascii="??_GB2312"/>
          <w:bCs/>
          <w:sz w:val="28"/>
          <w:szCs w:val="28"/>
        </w:rPr>
        <w:t>3</w:t>
      </w:r>
      <w:r>
        <w:rPr>
          <w:rFonts w:hint="eastAsia" w:ascii="??_GB2312"/>
          <w:bCs/>
          <w:sz w:val="28"/>
          <w:szCs w:val="28"/>
        </w:rPr>
        <w:t>）附件一</w:t>
      </w:r>
      <w:r>
        <w:rPr>
          <w:rFonts w:ascii="??_GB2312" w:eastAsia="Times New Roman"/>
          <w:sz w:val="28"/>
          <w:szCs w:val="28"/>
        </w:rPr>
        <w:t>《家庭经济困难学生认定申请表》</w:t>
      </w:r>
      <w:r>
        <w:rPr>
          <w:rFonts w:hint="eastAsia" w:ascii="??_GB2312"/>
          <w:sz w:val="28"/>
          <w:szCs w:val="28"/>
        </w:rPr>
        <w:t>中的个人承诺请参照下图。</w:t>
      </w:r>
    </w:p>
    <w:p>
      <w:pPr>
        <w:spacing w:beforeLines="50"/>
        <w:ind w:firstLine="826" w:firstLineChars="295"/>
        <w:rPr>
          <w:rFonts w:ascii="??_GB2312"/>
          <w:bCs/>
          <w:sz w:val="28"/>
          <w:szCs w:val="28"/>
        </w:rPr>
      </w:pPr>
      <w:r>
        <w:rPr>
          <w:rFonts w:ascii="??_GB2312"/>
          <w:bCs/>
          <w:sz w:val="28"/>
          <w:szCs w:val="28"/>
        </w:rPr>
        <w:pict>
          <v:shape id="_x0000_i1025" o:spt="75" type="#_x0000_t75" style="height:93.75pt;width:413.25pt;" filled="f" o:preferrelative="t" stroked="f" coordsize="21600,21600">
            <v:path/>
            <v:fill on="f" focussize="0,0"/>
            <v:stroke on="f" joinstyle="miter"/>
            <v:imagedata r:id="rId4" o:title=""/>
            <o:lock v:ext="edit" aspectratio="t"/>
            <w10:wrap type="none"/>
            <w10:anchorlock/>
          </v:shape>
        </w:pict>
      </w:r>
    </w:p>
    <w:p>
      <w:pPr>
        <w:spacing w:beforeLines="50"/>
        <w:ind w:firstLine="549" w:firstLineChars="196"/>
        <w:rPr>
          <w:rFonts w:ascii="??_GB2312" w:eastAsia="Times New Roman"/>
          <w:b/>
          <w:bCs/>
          <w:sz w:val="28"/>
          <w:szCs w:val="28"/>
        </w:rPr>
      </w:pPr>
      <w:r>
        <w:rPr>
          <w:rFonts w:ascii="??_GB2312" w:eastAsia="Times New Roman"/>
          <w:b/>
          <w:bCs/>
          <w:sz w:val="28"/>
          <w:szCs w:val="28"/>
        </w:rPr>
        <w:t>违反填写要求的学生</w:t>
      </w:r>
      <w:r>
        <w:rPr>
          <w:rFonts w:hint="eastAsia" w:ascii="??_GB2312"/>
          <w:b/>
          <w:bCs/>
          <w:sz w:val="28"/>
          <w:szCs w:val="28"/>
          <w:lang w:eastAsia="zh-CN"/>
        </w:rPr>
        <w:t>当前学年</w:t>
      </w:r>
      <w:r>
        <w:rPr>
          <w:rFonts w:ascii="??_GB2312" w:eastAsia="Times New Roman"/>
          <w:b/>
          <w:bCs/>
          <w:sz w:val="28"/>
          <w:szCs w:val="28"/>
        </w:rPr>
        <w:t>不能做家庭经济困难学生认定。</w:t>
      </w:r>
    </w:p>
    <w:p>
      <w:pPr>
        <w:tabs>
          <w:tab w:val="left" w:pos="6225"/>
        </w:tabs>
        <w:spacing w:beforeLines="50"/>
        <w:ind w:firstLine="560" w:firstLineChars="200"/>
        <w:rPr>
          <w:rFonts w:ascii="??_GB2312" w:eastAsia="Times New Roman"/>
          <w:bCs/>
          <w:sz w:val="28"/>
          <w:szCs w:val="28"/>
        </w:rPr>
      </w:pPr>
      <w:r>
        <w:rPr>
          <w:rFonts w:ascii="??_GB2312"/>
          <w:bCs/>
          <w:sz w:val="28"/>
          <w:szCs w:val="28"/>
        </w:rPr>
        <w:t>2</w:t>
      </w:r>
      <w:r>
        <w:rPr>
          <w:rFonts w:hint="eastAsia" w:ascii="??_GB2312"/>
          <w:bCs/>
          <w:sz w:val="28"/>
          <w:szCs w:val="28"/>
        </w:rPr>
        <w:t>、</w:t>
      </w:r>
      <w:r>
        <w:rPr>
          <w:rFonts w:hint="eastAsia" w:ascii="??_GB2312"/>
          <w:bCs/>
          <w:sz w:val="28"/>
          <w:szCs w:val="28"/>
          <w:lang w:eastAsia="zh-CN"/>
        </w:rPr>
        <w:t>开学两周内</w:t>
      </w:r>
      <w:r>
        <w:rPr>
          <w:rFonts w:ascii="??_GB2312" w:eastAsia="Times New Roman"/>
          <w:bCs/>
          <w:sz w:val="28"/>
          <w:szCs w:val="28"/>
        </w:rPr>
        <w:t>交至各学院</w:t>
      </w:r>
      <w:r>
        <w:rPr>
          <w:rFonts w:hint="eastAsia" w:ascii="??_GB2312"/>
          <w:bCs/>
          <w:sz w:val="28"/>
          <w:szCs w:val="28"/>
          <w:lang w:eastAsia="zh-CN"/>
        </w:rPr>
        <w:t>评定</w:t>
      </w:r>
      <w:r>
        <w:rPr>
          <w:rFonts w:ascii="??_GB2312" w:eastAsia="Times New Roman"/>
          <w:bCs/>
          <w:sz w:val="28"/>
          <w:szCs w:val="28"/>
        </w:rPr>
        <w:t>。</w:t>
      </w:r>
      <w:r>
        <w:rPr>
          <w:rFonts w:ascii="??_GB2312" w:eastAsia="Times New Roman"/>
          <w:bCs/>
          <w:sz w:val="28"/>
          <w:szCs w:val="28"/>
        </w:rPr>
        <w:tab/>
      </w:r>
    </w:p>
    <w:p>
      <w:pPr>
        <w:rPr>
          <w:rFonts w:ascii="??_GB2312" w:eastAsia="Times New Roman"/>
          <w:b/>
          <w:sz w:val="28"/>
          <w:szCs w:val="28"/>
        </w:rPr>
      </w:pPr>
      <w:r>
        <w:rPr>
          <w:rFonts w:ascii="??_GB2312" w:eastAsia="Times New Roman"/>
          <w:sz w:val="28"/>
          <w:szCs w:val="28"/>
        </w:rPr>
        <w:t>（三）家庭经济困难学生情况调查、认定阶段。</w:t>
      </w:r>
    </w:p>
    <w:p>
      <w:pPr>
        <w:ind w:firstLine="560" w:firstLineChars="200"/>
        <w:rPr>
          <w:rFonts w:ascii="??_GB2312" w:eastAsia="Times New Roman"/>
          <w:sz w:val="28"/>
          <w:szCs w:val="28"/>
        </w:rPr>
      </w:pPr>
      <w:r>
        <w:rPr>
          <w:rFonts w:ascii="??_GB2312" w:eastAsia="Times New Roman"/>
          <w:sz w:val="28"/>
          <w:szCs w:val="28"/>
        </w:rPr>
        <w:t>1、开学后两周内，</w:t>
      </w:r>
      <w:r>
        <w:rPr>
          <w:rFonts w:hint="eastAsia" w:ascii="??_GB2312"/>
          <w:sz w:val="28"/>
          <w:szCs w:val="28"/>
        </w:rPr>
        <w:t>完成</w:t>
      </w:r>
      <w:r>
        <w:rPr>
          <w:rFonts w:ascii="??_GB2312" w:eastAsia="Times New Roman"/>
          <w:sz w:val="28"/>
          <w:szCs w:val="28"/>
        </w:rPr>
        <w:t>家庭经济困难学生认定</w:t>
      </w:r>
      <w:r>
        <w:rPr>
          <w:rFonts w:hint="eastAsia" w:ascii="??_GB2312"/>
          <w:sz w:val="28"/>
          <w:szCs w:val="28"/>
        </w:rPr>
        <w:t>上报</w:t>
      </w:r>
      <w:r>
        <w:rPr>
          <w:rFonts w:ascii="??_GB2312" w:eastAsia="Times New Roman"/>
          <w:sz w:val="28"/>
          <w:szCs w:val="28"/>
        </w:rPr>
        <w:t>工作。</w:t>
      </w:r>
    </w:p>
    <w:p>
      <w:pPr>
        <w:ind w:firstLine="560" w:firstLineChars="200"/>
        <w:rPr>
          <w:rFonts w:ascii="??_GB2312" w:eastAsia="Times New Roman"/>
          <w:b/>
          <w:bCs/>
          <w:color w:val="FF0000"/>
          <w:sz w:val="28"/>
          <w:szCs w:val="28"/>
          <w:u w:val="single"/>
        </w:rPr>
      </w:pPr>
      <w:r>
        <w:rPr>
          <w:rFonts w:ascii="??_GB2312" w:eastAsia="Times New Roman"/>
          <w:sz w:val="28"/>
          <w:szCs w:val="28"/>
        </w:rPr>
        <w:t>2、</w:t>
      </w:r>
      <w:r>
        <w:rPr>
          <w:rFonts w:hint="eastAsia" w:ascii="??_GB2312"/>
          <w:sz w:val="28"/>
          <w:szCs w:val="28"/>
        </w:rPr>
        <w:t>各学院</w:t>
      </w:r>
      <w:r>
        <w:rPr>
          <w:rFonts w:ascii="??_GB2312" w:eastAsia="Times New Roman"/>
          <w:sz w:val="28"/>
          <w:szCs w:val="28"/>
        </w:rPr>
        <w:t>召开学生工作例会安排布置工作</w:t>
      </w:r>
      <w:r>
        <w:rPr>
          <w:rFonts w:hint="eastAsia" w:ascii="??_GB2312"/>
          <w:sz w:val="28"/>
          <w:szCs w:val="28"/>
        </w:rPr>
        <w:t>，</w:t>
      </w:r>
      <w:r>
        <w:rPr>
          <w:rFonts w:hint="eastAsia" w:ascii="??_GB2312"/>
          <w:b/>
          <w:bCs/>
          <w:color w:val="FF0000"/>
          <w:sz w:val="28"/>
          <w:szCs w:val="28"/>
          <w:u w:val="single"/>
        </w:rPr>
        <w:t>会议记录</w:t>
      </w:r>
      <w:r>
        <w:rPr>
          <w:rFonts w:hint="eastAsia" w:ascii="??_GB2312"/>
          <w:b/>
          <w:bCs/>
          <w:color w:val="FF0000"/>
          <w:sz w:val="28"/>
          <w:szCs w:val="28"/>
          <w:u w:val="single"/>
          <w:lang w:eastAsia="zh-CN"/>
        </w:rPr>
        <w:t>各学院自行留存备查</w:t>
      </w:r>
      <w:r>
        <w:rPr>
          <w:rFonts w:ascii="??_GB2312" w:eastAsia="Times New Roman"/>
          <w:b/>
          <w:bCs/>
          <w:color w:val="FF0000"/>
          <w:sz w:val="28"/>
          <w:szCs w:val="28"/>
          <w:u w:val="single"/>
        </w:rPr>
        <w:t>。</w:t>
      </w:r>
    </w:p>
    <w:p>
      <w:pPr>
        <w:ind w:firstLine="560" w:firstLineChars="200"/>
        <w:rPr>
          <w:rFonts w:hint="eastAsia" w:ascii="??_GB2312"/>
          <w:b/>
          <w:bCs/>
          <w:color w:val="FF0000"/>
          <w:sz w:val="28"/>
          <w:szCs w:val="28"/>
          <w:u w:val="single"/>
        </w:rPr>
      </w:pPr>
      <w:r>
        <w:rPr>
          <w:rFonts w:ascii="??_GB2312" w:eastAsia="Times New Roman"/>
          <w:sz w:val="28"/>
          <w:szCs w:val="28"/>
        </w:rPr>
        <w:t>3、各班级召开班会，宣传学院开展家庭经济困难学生认定（资格复查）的意义和目的，并通过多种形式摸底调查</w:t>
      </w:r>
      <w:r>
        <w:rPr>
          <w:rFonts w:hint="eastAsia" w:ascii="??_GB2312"/>
          <w:sz w:val="28"/>
          <w:szCs w:val="28"/>
        </w:rPr>
        <w:t>，</w:t>
      </w:r>
      <w:r>
        <w:rPr>
          <w:rFonts w:hint="eastAsia" w:ascii="??_GB2312"/>
          <w:b/>
          <w:bCs/>
          <w:color w:val="FF0000"/>
          <w:sz w:val="28"/>
          <w:szCs w:val="28"/>
          <w:u w:val="single"/>
        </w:rPr>
        <w:t>会议记录各学院自行存档备查。</w:t>
      </w:r>
    </w:p>
    <w:p>
      <w:pPr>
        <w:ind w:firstLine="560" w:firstLineChars="200"/>
        <w:rPr>
          <w:rFonts w:ascii="??_GB2312" w:eastAsia="Times New Roman"/>
          <w:sz w:val="28"/>
          <w:szCs w:val="28"/>
        </w:rPr>
      </w:pPr>
      <w:r>
        <w:rPr>
          <w:rFonts w:ascii="??_GB2312" w:eastAsia="Times New Roman"/>
          <w:sz w:val="28"/>
          <w:szCs w:val="28"/>
        </w:rPr>
        <w:t>4、家庭经济困难学生须出具书面材料，详细介绍家庭经济状况及在校经济来源情况。</w:t>
      </w:r>
    </w:p>
    <w:p>
      <w:pPr>
        <w:ind w:firstLine="560" w:firstLineChars="200"/>
        <w:rPr>
          <w:rFonts w:hint="eastAsia" w:ascii="??_GB2312"/>
          <w:b/>
          <w:bCs/>
          <w:color w:val="FF0000"/>
          <w:sz w:val="28"/>
          <w:szCs w:val="28"/>
          <w:u w:val="single"/>
        </w:rPr>
      </w:pPr>
      <w:r>
        <w:rPr>
          <w:rFonts w:ascii="??_GB2312" w:eastAsia="Times New Roman"/>
          <w:sz w:val="28"/>
          <w:szCs w:val="28"/>
        </w:rPr>
        <w:t>5、班级认定评议小组评议（评议形式各学院自定，评议工作需有评议小组人员签字的工作记录</w:t>
      </w:r>
      <w:r>
        <w:rPr>
          <w:rFonts w:hint="eastAsia" w:ascii="??_GB2312"/>
          <w:sz w:val="28"/>
          <w:szCs w:val="28"/>
        </w:rPr>
        <w:t>，</w:t>
      </w:r>
      <w:r>
        <w:rPr>
          <w:rFonts w:hint="eastAsia" w:ascii="??_GB2312"/>
          <w:b/>
          <w:bCs/>
          <w:color w:val="FF0000"/>
          <w:sz w:val="28"/>
          <w:szCs w:val="28"/>
          <w:u w:val="single"/>
          <w:lang w:eastAsia="zh-CN"/>
        </w:rPr>
        <w:t>评议</w:t>
      </w:r>
      <w:r>
        <w:rPr>
          <w:rFonts w:hint="eastAsia" w:ascii="??_GB2312"/>
          <w:b/>
          <w:bCs/>
          <w:color w:val="FF0000"/>
          <w:sz w:val="28"/>
          <w:szCs w:val="28"/>
          <w:u w:val="single"/>
        </w:rPr>
        <w:t>记录各学院自行存档备查。</w:t>
      </w:r>
    </w:p>
    <w:p>
      <w:pPr>
        <w:ind w:firstLine="560" w:firstLineChars="200"/>
        <w:rPr>
          <w:rFonts w:ascii="??_GB2312" w:eastAsia="Times New Roman"/>
          <w:color w:val="0000FF"/>
          <w:sz w:val="28"/>
          <w:szCs w:val="28"/>
        </w:rPr>
      </w:pPr>
      <w:r>
        <w:rPr>
          <w:rFonts w:ascii="??_GB2312" w:eastAsia="Times New Roman"/>
          <w:sz w:val="28"/>
          <w:szCs w:val="28"/>
        </w:rPr>
        <w:t>6、认定评议小组进行民主评议时应着</w:t>
      </w:r>
      <w:r>
        <w:rPr>
          <w:rFonts w:ascii="??_GB2312" w:eastAsia="Times New Roman"/>
          <w:color w:val="0000FF"/>
          <w:sz w:val="28"/>
          <w:szCs w:val="28"/>
        </w:rPr>
        <w:t>重考虑</w:t>
      </w:r>
      <w:r>
        <w:rPr>
          <w:rFonts w:hint="eastAsia" w:ascii="??_GB2312"/>
          <w:color w:val="0000FF"/>
          <w:sz w:val="28"/>
          <w:szCs w:val="28"/>
        </w:rPr>
        <w:t>建档立卡贫困家庭、最低生活保障家庭、特困供养学生、孤残学生、烈士子女、家庭经济困难残疾学生、残疾人子女、单亲</w:t>
      </w:r>
      <w:r>
        <w:rPr>
          <w:rFonts w:ascii="??_GB2312" w:eastAsia="Times New Roman"/>
          <w:color w:val="0000FF"/>
          <w:sz w:val="28"/>
          <w:szCs w:val="28"/>
        </w:rPr>
        <w:t>以及家庭成员长期患重病、家庭遭遇自然灾害或突发事件等特殊情况学生。</w:t>
      </w:r>
    </w:p>
    <w:p>
      <w:pPr>
        <w:ind w:firstLine="560" w:firstLineChars="200"/>
        <w:rPr>
          <w:rFonts w:ascii="??_GB2312" w:eastAsia="Times New Roman"/>
          <w:sz w:val="28"/>
          <w:szCs w:val="28"/>
        </w:rPr>
      </w:pPr>
      <w:r>
        <w:rPr>
          <w:rFonts w:ascii="??_GB2312" w:eastAsia="Times New Roman"/>
          <w:sz w:val="28"/>
          <w:szCs w:val="28"/>
        </w:rPr>
        <w:t>7、班主任审定。审核时注意</w:t>
      </w:r>
      <w:r>
        <w:rPr>
          <w:rFonts w:hint="eastAsia" w:ascii="??_GB2312"/>
          <w:sz w:val="28"/>
          <w:szCs w:val="28"/>
        </w:rPr>
        <w:t>家庭经济困难学生认定申请表</w:t>
      </w:r>
      <w:r>
        <w:rPr>
          <w:rFonts w:ascii="??_GB2312" w:eastAsia="Times New Roman"/>
          <w:sz w:val="28"/>
          <w:szCs w:val="28"/>
        </w:rPr>
        <w:t>中对家庭成员、收入的描述，经济收入要一致”。</w:t>
      </w:r>
    </w:p>
    <w:p>
      <w:pPr>
        <w:ind w:firstLine="560" w:firstLineChars="200"/>
        <w:rPr>
          <w:rFonts w:hint="default" w:ascii="??_GB2312" w:eastAsia="宋体"/>
          <w:b/>
          <w:color w:val="FF0000"/>
          <w:sz w:val="28"/>
          <w:szCs w:val="28"/>
          <w:u w:val="single"/>
          <w:lang w:val="en-US" w:eastAsia="zh-CN"/>
        </w:rPr>
      </w:pPr>
      <w:r>
        <w:rPr>
          <w:rFonts w:ascii="??_GB2312" w:eastAsia="Times New Roman"/>
          <w:sz w:val="28"/>
          <w:szCs w:val="28"/>
        </w:rPr>
        <w:t>8、各学院根据各班级的调查情况、学生本人的申请及班级意见，合理确定家庭经济困难学生的认定标准，以及各个标准确定的人数所占比例的合理性。</w:t>
      </w:r>
      <w:r>
        <w:rPr>
          <w:rFonts w:ascii="??_GB2312" w:eastAsia="Times New Roman"/>
          <w:b/>
          <w:color w:val="FF0000"/>
          <w:sz w:val="28"/>
          <w:szCs w:val="28"/>
        </w:rPr>
        <w:t>家庭经济困难学生的认定标准可设置一般困难、困难、特殊困难等1-3档。</w:t>
      </w:r>
      <w:r>
        <w:rPr>
          <w:rFonts w:ascii="??_GB2312" w:eastAsia="Times New Roman"/>
          <w:b/>
          <w:color w:val="FF0000"/>
          <w:sz w:val="28"/>
          <w:szCs w:val="28"/>
          <w:u w:val="single"/>
        </w:rPr>
        <w:t>农村建档立卡户</w:t>
      </w:r>
      <w:r>
        <w:rPr>
          <w:rFonts w:hint="eastAsia" w:ascii="??_GB2312"/>
          <w:b/>
          <w:color w:val="FF0000"/>
          <w:sz w:val="28"/>
          <w:szCs w:val="28"/>
          <w:u w:val="single"/>
          <w:lang w:eastAsia="zh-CN"/>
        </w:rPr>
        <w:t>、孤儿、城市低保</w:t>
      </w:r>
      <w:r>
        <w:rPr>
          <w:rFonts w:ascii="??_GB2312" w:eastAsia="Times New Roman"/>
          <w:b/>
          <w:color w:val="FF0000"/>
          <w:sz w:val="28"/>
          <w:szCs w:val="28"/>
          <w:u w:val="single"/>
        </w:rPr>
        <w:t>学生一律认定为‘特殊困难’</w:t>
      </w:r>
      <w:r>
        <w:rPr>
          <w:rFonts w:hint="eastAsia" w:ascii="??_GB2312"/>
          <w:b/>
          <w:color w:val="FF0000"/>
          <w:sz w:val="28"/>
          <w:szCs w:val="28"/>
          <w:u w:val="single"/>
          <w:lang w:eastAsia="zh-CN"/>
        </w:rPr>
        <w:t>，学生资助管理中心提供</w:t>
      </w:r>
      <w:r>
        <w:rPr>
          <w:rFonts w:hint="eastAsia" w:ascii="??_GB2312"/>
          <w:b/>
          <w:color w:val="FF0000"/>
          <w:sz w:val="28"/>
          <w:szCs w:val="28"/>
          <w:u w:val="single"/>
          <w:lang w:val="en-US" w:eastAsia="zh-CN"/>
        </w:rPr>
        <w:t>2017-2019级建档立卡学生名单，2020级学生名单需学生报到后导入扶贫系统才能提供。</w:t>
      </w:r>
    </w:p>
    <w:p>
      <w:pPr>
        <w:ind w:firstLine="560" w:firstLineChars="200"/>
        <w:rPr>
          <w:rFonts w:ascii="??_GB2312" w:eastAsia="Times New Roman"/>
          <w:sz w:val="28"/>
          <w:szCs w:val="28"/>
        </w:rPr>
      </w:pPr>
      <w:r>
        <w:rPr>
          <w:rFonts w:ascii="??_GB2312" w:eastAsia="Times New Roman"/>
          <w:sz w:val="28"/>
          <w:szCs w:val="28"/>
        </w:rPr>
        <w:t>9、以学院为单位填写</w:t>
      </w:r>
      <w:r>
        <w:rPr>
          <w:rFonts w:hint="eastAsia" w:ascii="??_GB2312"/>
          <w:sz w:val="28"/>
          <w:szCs w:val="28"/>
        </w:rPr>
        <w:t>附件三</w:t>
      </w:r>
      <w:r>
        <w:rPr>
          <w:rFonts w:ascii="??_GB2312" w:eastAsia="Times New Roman"/>
          <w:sz w:val="28"/>
          <w:szCs w:val="28"/>
        </w:rPr>
        <w:t>《云南师范大学文理学院家庭经济困难学生认定（资格复查）建档统计表》</w:t>
      </w:r>
    </w:p>
    <w:p>
      <w:pPr>
        <w:ind w:firstLine="560" w:firstLineChars="200"/>
        <w:rPr>
          <w:rFonts w:ascii="??_GB2312" w:eastAsia="Times New Roman"/>
          <w:sz w:val="28"/>
          <w:szCs w:val="28"/>
        </w:rPr>
      </w:pPr>
      <w:r>
        <w:rPr>
          <w:rFonts w:ascii="??_GB2312" w:eastAsia="Times New Roman"/>
          <w:sz w:val="28"/>
          <w:szCs w:val="28"/>
        </w:rPr>
        <w:t>说明：该统计表排序以各学院对家庭经济困难学生核定的标准，</w:t>
      </w:r>
      <w:r>
        <w:rPr>
          <w:rFonts w:ascii="??_GB2312" w:eastAsia="Times New Roman"/>
          <w:color w:val="0000FF"/>
          <w:sz w:val="28"/>
          <w:szCs w:val="28"/>
        </w:rPr>
        <w:t>在年级内同级别中按实际困难程度排序。</w:t>
      </w:r>
    </w:p>
    <w:p>
      <w:pPr>
        <w:ind w:firstLine="560" w:firstLineChars="200"/>
        <w:rPr>
          <w:rFonts w:ascii="??_GB2312"/>
          <w:sz w:val="28"/>
          <w:szCs w:val="28"/>
        </w:rPr>
      </w:pPr>
      <w:r>
        <w:rPr>
          <w:rFonts w:ascii="??_GB2312" w:eastAsia="Times New Roman"/>
          <w:sz w:val="28"/>
          <w:szCs w:val="28"/>
        </w:rPr>
        <w:t>10、将家庭经济困难学生名单及档次在本院范围内公示5个工作日</w:t>
      </w:r>
      <w:r>
        <w:rPr>
          <w:rFonts w:hint="eastAsia" w:ascii="??_GB2312"/>
          <w:sz w:val="28"/>
          <w:szCs w:val="28"/>
        </w:rPr>
        <w:t>，</w:t>
      </w:r>
      <w:r>
        <w:rPr>
          <w:rFonts w:hint="eastAsia" w:ascii="??_GB2312"/>
          <w:sz w:val="28"/>
          <w:szCs w:val="28"/>
          <w:u w:val="single"/>
        </w:rPr>
        <w:t>公示材料交至学生资助管理中心。</w:t>
      </w:r>
    </w:p>
    <w:p>
      <w:pPr>
        <w:rPr>
          <w:rFonts w:ascii="??_GB2312" w:eastAsia="Times New Roman"/>
          <w:sz w:val="28"/>
          <w:szCs w:val="28"/>
        </w:rPr>
      </w:pPr>
      <w:r>
        <w:rPr>
          <w:rFonts w:ascii="??_GB2312" w:eastAsia="Times New Roman"/>
          <w:sz w:val="28"/>
          <w:szCs w:val="28"/>
        </w:rPr>
        <w:t>（四）家庭经济困难档案建立阶段</w:t>
      </w:r>
    </w:p>
    <w:p>
      <w:pPr>
        <w:ind w:firstLine="560" w:firstLineChars="200"/>
        <w:rPr>
          <w:rFonts w:ascii="??_GB2312" w:eastAsia="Times New Roman"/>
          <w:sz w:val="28"/>
          <w:szCs w:val="28"/>
        </w:rPr>
      </w:pPr>
      <w:r>
        <w:rPr>
          <w:rFonts w:ascii="??_GB2312" w:eastAsia="Times New Roman"/>
          <w:sz w:val="28"/>
          <w:szCs w:val="28"/>
        </w:rPr>
        <w:t>1、公示无异议后，各二级学院应撰写《家庭经济困难学生评审报告》、《家庭经济困难学生认定（资格复查）、建档统计表》</w:t>
      </w:r>
      <w:r>
        <w:rPr>
          <w:rFonts w:hint="eastAsia" w:ascii="??_GB2312"/>
          <w:sz w:val="28"/>
          <w:szCs w:val="28"/>
        </w:rPr>
        <w:t>、</w:t>
      </w:r>
      <w:r>
        <w:rPr>
          <w:rFonts w:ascii="??_GB2312" w:eastAsia="Times New Roman"/>
          <w:sz w:val="28"/>
          <w:szCs w:val="28"/>
        </w:rPr>
        <w:t>《孤儿、城市低保、建档立卡学生信息统计表》和《学院各班贫困生人数及占班级人数比例一览表》</w:t>
      </w:r>
    </w:p>
    <w:p>
      <w:pPr>
        <w:ind w:firstLine="560" w:firstLineChars="200"/>
        <w:rPr>
          <w:rFonts w:ascii="??_GB2312" w:eastAsia="Times New Roman"/>
          <w:b/>
          <w:color w:val="FF0000"/>
          <w:sz w:val="28"/>
          <w:szCs w:val="28"/>
          <w:u w:val="single"/>
          <w:shd w:val="pct10" w:color="auto" w:fill="FFFFFF"/>
        </w:rPr>
      </w:pPr>
      <w:r>
        <w:rPr>
          <w:rFonts w:ascii="??_GB2312" w:eastAsia="Times New Roman"/>
          <w:sz w:val="28"/>
          <w:szCs w:val="28"/>
          <w:u w:val="single"/>
        </w:rPr>
        <w:t>2、</w:t>
      </w:r>
      <w:r>
        <w:rPr>
          <w:rFonts w:ascii="??_GB2312" w:eastAsia="Times New Roman"/>
          <w:b/>
          <w:color w:val="FF0000"/>
          <w:sz w:val="28"/>
          <w:szCs w:val="28"/>
          <w:u w:val="single"/>
        </w:rPr>
        <w:t>各二级学院于开学</w:t>
      </w:r>
      <w:r>
        <w:rPr>
          <w:rFonts w:hint="eastAsia" w:ascii="??_GB2312"/>
          <w:b/>
          <w:color w:val="FF0000"/>
          <w:sz w:val="28"/>
          <w:szCs w:val="28"/>
          <w:u w:val="single"/>
        </w:rPr>
        <w:t>第二周</w:t>
      </w:r>
      <w:r>
        <w:rPr>
          <w:rFonts w:ascii="??_GB2312" w:eastAsia="Times New Roman"/>
          <w:b/>
          <w:color w:val="FF0000"/>
          <w:sz w:val="28"/>
          <w:szCs w:val="28"/>
          <w:u w:val="single"/>
        </w:rPr>
        <w:t>，将所有材料、报告等分类整理后纸质、电子版上报学生资助管理中心。</w:t>
      </w:r>
    </w:p>
    <w:p>
      <w:pPr>
        <w:ind w:firstLine="560" w:firstLineChars="200"/>
        <w:rPr>
          <w:rFonts w:ascii="??_GB2312" w:eastAsia="Times New Roman"/>
          <w:b/>
          <w:sz w:val="28"/>
          <w:szCs w:val="28"/>
        </w:rPr>
      </w:pPr>
      <w:r>
        <w:rPr>
          <w:rFonts w:ascii="??_GB2312" w:eastAsia="Times New Roman"/>
          <w:b/>
          <w:sz w:val="28"/>
          <w:szCs w:val="28"/>
        </w:rPr>
        <w:t>五、家庭经济困难学生档案的管理</w:t>
      </w:r>
    </w:p>
    <w:p>
      <w:pPr>
        <w:ind w:firstLine="560" w:firstLineChars="200"/>
        <w:rPr>
          <w:rFonts w:ascii="??_GB2312"/>
          <w:sz w:val="28"/>
          <w:szCs w:val="28"/>
        </w:rPr>
      </w:pPr>
      <w:r>
        <w:rPr>
          <w:rFonts w:ascii="??_GB2312" w:eastAsia="Times New Roman"/>
          <w:sz w:val="28"/>
          <w:szCs w:val="28"/>
        </w:rPr>
        <w:t>1、家庭经济困难学生档案的所有材料，各二级学院</w:t>
      </w:r>
      <w:r>
        <w:rPr>
          <w:rFonts w:hint="eastAsia" w:ascii="??_GB2312"/>
          <w:sz w:val="28"/>
          <w:szCs w:val="28"/>
        </w:rPr>
        <w:t>均</w:t>
      </w:r>
      <w:r>
        <w:rPr>
          <w:rFonts w:ascii="??_GB2312" w:eastAsia="Times New Roman"/>
          <w:sz w:val="28"/>
          <w:szCs w:val="28"/>
        </w:rPr>
        <w:t>需妥善保存备查，有关勤工助学岗位安排、各类奖助学金</w:t>
      </w:r>
      <w:r>
        <w:rPr>
          <w:rFonts w:hint="eastAsia" w:ascii="??_GB2312"/>
          <w:sz w:val="28"/>
          <w:szCs w:val="28"/>
          <w:lang w:eastAsia="zh-CN"/>
        </w:rPr>
        <w:t>评选</w:t>
      </w:r>
      <w:r>
        <w:rPr>
          <w:rFonts w:ascii="??_GB2312" w:eastAsia="Times New Roman"/>
          <w:sz w:val="28"/>
          <w:szCs w:val="28"/>
        </w:rPr>
        <w:t>工作等必须以此为依据。</w:t>
      </w:r>
    </w:p>
    <w:p>
      <w:pPr>
        <w:ind w:firstLine="560" w:firstLineChars="200"/>
        <w:rPr>
          <w:rFonts w:ascii="??_GB2312"/>
          <w:sz w:val="28"/>
          <w:szCs w:val="28"/>
          <w:u w:val="single"/>
        </w:rPr>
      </w:pPr>
      <w:r>
        <w:rPr>
          <w:rFonts w:ascii="??_GB2312"/>
          <w:sz w:val="28"/>
          <w:szCs w:val="28"/>
          <w:u w:val="single"/>
        </w:rPr>
        <w:t>2</w:t>
      </w:r>
      <w:r>
        <w:rPr>
          <w:rFonts w:hint="eastAsia" w:ascii="??_GB2312"/>
          <w:sz w:val="28"/>
          <w:szCs w:val="28"/>
          <w:u w:val="single"/>
          <w:lang w:eastAsia="zh-CN"/>
        </w:rPr>
        <w:t>、</w:t>
      </w:r>
      <w:r>
        <w:rPr>
          <w:rFonts w:hint="eastAsia" w:ascii="??_GB2312"/>
          <w:sz w:val="28"/>
          <w:szCs w:val="28"/>
          <w:u w:val="single"/>
        </w:rPr>
        <w:t>建档立卡户、城市低保户、孤儿材料</w:t>
      </w:r>
      <w:r>
        <w:rPr>
          <w:rFonts w:hint="eastAsia" w:ascii="??_GB2312"/>
          <w:sz w:val="28"/>
          <w:szCs w:val="28"/>
          <w:u w:val="single"/>
          <w:lang w:eastAsia="zh-CN"/>
        </w:rPr>
        <w:t>分类整理自行保存备查</w:t>
      </w:r>
      <w:r>
        <w:rPr>
          <w:rFonts w:hint="eastAsia" w:ascii="??_GB2312"/>
          <w:sz w:val="28"/>
          <w:szCs w:val="28"/>
          <w:u w:val="single"/>
        </w:rPr>
        <w:t>。</w:t>
      </w:r>
    </w:p>
    <w:p>
      <w:pPr>
        <w:ind w:firstLine="560" w:firstLineChars="200"/>
        <w:rPr>
          <w:rFonts w:ascii="??_GB2312" w:eastAsia="Times New Roman"/>
          <w:sz w:val="28"/>
          <w:szCs w:val="28"/>
        </w:rPr>
      </w:pPr>
      <w:r>
        <w:rPr>
          <w:rFonts w:ascii="??_GB2312"/>
          <w:sz w:val="28"/>
          <w:szCs w:val="28"/>
        </w:rPr>
        <w:t>3</w:t>
      </w:r>
      <w:r>
        <w:rPr>
          <w:rFonts w:hint="eastAsia" w:ascii="??_GB2312"/>
          <w:sz w:val="28"/>
          <w:szCs w:val="28"/>
          <w:lang w:val="en-US" w:eastAsia="zh-CN"/>
        </w:rPr>
        <w:t>、</w:t>
      </w:r>
      <w:r>
        <w:rPr>
          <w:rFonts w:ascii="??_GB2312" w:eastAsia="Times New Roman"/>
          <w:sz w:val="28"/>
          <w:szCs w:val="28"/>
        </w:rPr>
        <w:t>家庭经济困难学生名册实行动态管理，各二级学院应加强学生的诚信教育，教育学生如实提供家庭情况，及时告知家庭经济状况显著变化情况，如家庭经济状况发生显著变化，以及出现了其它不符合条件变化的应及时做出调整，并及时通知学生资助管理中心。云南师范大学文理学院家庭经济困难学生名册按学生实际经济变化情况每学年调整一次。</w:t>
      </w:r>
    </w:p>
    <w:p>
      <w:pPr>
        <w:ind w:firstLine="560" w:firstLineChars="200"/>
        <w:rPr>
          <w:rFonts w:ascii="??_GB2312" w:eastAsia="Times New Roman"/>
          <w:sz w:val="28"/>
          <w:szCs w:val="28"/>
        </w:rPr>
      </w:pPr>
      <w:r>
        <w:rPr>
          <w:rFonts w:ascii="??_GB2312" w:eastAsia="Times New Roman"/>
          <w:sz w:val="28"/>
          <w:szCs w:val="28"/>
        </w:rPr>
        <w:t>4、复查，学生资助管理中心于每年12月份组织各学院进行家庭经济困难学生认定资格复查，具体待通知。</w:t>
      </w:r>
    </w:p>
    <w:p>
      <w:pPr>
        <w:ind w:firstLine="560" w:firstLineChars="200"/>
        <w:rPr>
          <w:rFonts w:ascii="??_GB2312" w:eastAsia="Times New Roman"/>
          <w:b/>
          <w:sz w:val="28"/>
          <w:szCs w:val="28"/>
        </w:rPr>
      </w:pPr>
      <w:r>
        <w:rPr>
          <w:rFonts w:ascii="??_GB2312" w:eastAsia="Times New Roman"/>
          <w:b/>
          <w:sz w:val="28"/>
          <w:szCs w:val="28"/>
        </w:rPr>
        <w:t>六、要求</w:t>
      </w:r>
    </w:p>
    <w:p>
      <w:pPr>
        <w:ind w:firstLine="560" w:firstLineChars="200"/>
        <w:rPr>
          <w:rFonts w:ascii="??_GB2312" w:eastAsia="Times New Roman"/>
          <w:sz w:val="28"/>
          <w:szCs w:val="28"/>
        </w:rPr>
      </w:pPr>
      <w:r>
        <w:rPr>
          <w:rFonts w:ascii="??_GB2312" w:eastAsia="Times New Roman"/>
          <w:sz w:val="28"/>
          <w:szCs w:val="28"/>
        </w:rPr>
        <w:t>1、家庭经济困难学生认定（资格复查）及家庭经济困难学生档案的建立是开展家庭经济困难学生资助工作的基础和依据，各二级学院要对此项工作予以高度重视。认真细致，确保家庭经济困难学生档案建立工作的顺利进行。</w:t>
      </w:r>
    </w:p>
    <w:p>
      <w:pPr>
        <w:ind w:firstLine="560" w:firstLineChars="200"/>
        <w:rPr>
          <w:rFonts w:ascii="??_GB2312" w:eastAsia="Times New Roman"/>
          <w:sz w:val="28"/>
          <w:szCs w:val="28"/>
          <w:u w:val="single"/>
        </w:rPr>
      </w:pPr>
      <w:r>
        <w:rPr>
          <w:rFonts w:ascii="??_GB2312" w:eastAsia="Times New Roman"/>
          <w:sz w:val="28"/>
          <w:szCs w:val="28"/>
        </w:rPr>
        <w:t>⑴各学院需成立以分管学生工作的领导为组长，辅导员、班主任为成员的认定工作小组，并填写附件</w:t>
      </w:r>
      <w:r>
        <w:rPr>
          <w:rFonts w:hint="eastAsia" w:ascii="??_GB2312"/>
          <w:sz w:val="28"/>
          <w:szCs w:val="28"/>
        </w:rPr>
        <w:t>七</w:t>
      </w:r>
      <w:r>
        <w:rPr>
          <w:rFonts w:ascii="??_GB2312" w:eastAsia="Times New Roman"/>
          <w:sz w:val="28"/>
          <w:szCs w:val="28"/>
        </w:rPr>
        <w:t>《云南师范大学文理学院各学院资助认定小组组织结构情况》，</w:t>
      </w:r>
      <w:r>
        <w:rPr>
          <w:rFonts w:ascii="??_GB2312" w:eastAsia="Times New Roman"/>
          <w:sz w:val="28"/>
          <w:szCs w:val="28"/>
          <w:u w:val="single"/>
        </w:rPr>
        <w:t>交至学生资助管理中心。</w:t>
      </w:r>
    </w:p>
    <w:p>
      <w:pPr>
        <w:ind w:firstLine="560" w:firstLineChars="200"/>
        <w:rPr>
          <w:rFonts w:ascii="??_GB2312" w:eastAsia="Times New Roman"/>
          <w:sz w:val="28"/>
          <w:szCs w:val="28"/>
        </w:rPr>
      </w:pPr>
      <w:r>
        <w:rPr>
          <w:rFonts w:ascii="??_GB2312" w:eastAsia="Times New Roman"/>
          <w:sz w:val="28"/>
          <w:szCs w:val="28"/>
        </w:rPr>
        <w:t>⑵以年级（或专业、班）为单位，成立以辅导员、班主任、学生代表为成员的认定工作小组，并填写</w:t>
      </w:r>
      <w:r>
        <w:rPr>
          <w:rFonts w:hint="eastAsia" w:ascii="??_GB2312"/>
          <w:sz w:val="28"/>
          <w:szCs w:val="28"/>
        </w:rPr>
        <w:t>附件六</w:t>
      </w:r>
      <w:r>
        <w:rPr>
          <w:rFonts w:ascii="??_GB2312" w:eastAsia="Times New Roman"/>
          <w:sz w:val="28"/>
          <w:szCs w:val="28"/>
        </w:rPr>
        <w:t>《云南师范大学文理学院</w:t>
      </w:r>
    </w:p>
    <w:p>
      <w:pPr>
        <w:rPr>
          <w:rFonts w:ascii="??_GB2312" w:eastAsia="Times New Roman"/>
          <w:sz w:val="28"/>
          <w:szCs w:val="28"/>
          <w:u w:val="single"/>
        </w:rPr>
      </w:pPr>
      <w:r>
        <w:rPr>
          <w:rFonts w:ascii="??_GB2312" w:eastAsia="Times New Roman"/>
          <w:sz w:val="28"/>
          <w:szCs w:val="28"/>
        </w:rPr>
        <w:t>家庭经济困难学生认定测评小组成员登记表》</w:t>
      </w:r>
      <w:r>
        <w:rPr>
          <w:rFonts w:hint="eastAsia" w:ascii="??_GB2312"/>
          <w:sz w:val="28"/>
          <w:szCs w:val="28"/>
        </w:rPr>
        <w:t>，</w:t>
      </w:r>
      <w:r>
        <w:rPr>
          <w:rFonts w:hint="eastAsia" w:ascii="??_GB2312"/>
          <w:sz w:val="28"/>
          <w:szCs w:val="28"/>
          <w:u w:val="single"/>
        </w:rPr>
        <w:t>各学院留存。</w:t>
      </w:r>
    </w:p>
    <w:p>
      <w:pPr>
        <w:ind w:firstLine="560" w:firstLineChars="200"/>
        <w:rPr>
          <w:rFonts w:ascii="??_GB2312" w:eastAsia="Times New Roman"/>
          <w:sz w:val="28"/>
          <w:szCs w:val="28"/>
        </w:rPr>
      </w:pPr>
      <w:r>
        <w:rPr>
          <w:rFonts w:ascii="??_GB2312" w:eastAsia="Times New Roman"/>
          <w:sz w:val="28"/>
          <w:szCs w:val="28"/>
        </w:rPr>
        <w:t>2、辅导员、班主任要主动深入细致的做好家庭经济困难学生情况调查工作，要求学生实事求是地反映情况，严禁弄虚作假，确保调查结果真实可靠，并注意对学生的正面引导，以免产生负面影响。</w:t>
      </w:r>
      <w:bookmarkStart w:id="0" w:name="_GoBack"/>
      <w:bookmarkEnd w:id="0"/>
    </w:p>
    <w:p>
      <w:pPr>
        <w:ind w:left="1216" w:leftChars="579" w:firstLine="406" w:firstLineChars="145"/>
        <w:jc w:val="right"/>
        <w:rPr>
          <w:rFonts w:ascii="??_GB2312" w:eastAsia="Times New Roman"/>
          <w:sz w:val="28"/>
          <w:szCs w:val="28"/>
        </w:rPr>
      </w:pPr>
      <w:r>
        <w:rPr>
          <w:rFonts w:ascii="??_GB2312" w:eastAsia="Times New Roman"/>
          <w:sz w:val="28"/>
          <w:szCs w:val="28"/>
        </w:rPr>
        <w:t>云南师范大学文理学院学生资助管理中心</w:t>
      </w:r>
    </w:p>
    <w:p>
      <w:pPr>
        <w:ind w:left="1216" w:leftChars="579" w:right="640" w:firstLine="406" w:firstLineChars="145"/>
        <w:jc w:val="center"/>
        <w:rPr>
          <w:rFonts w:ascii="??_GB2312" w:eastAsia="Times New Roman"/>
          <w:color w:val="FF0000"/>
          <w:sz w:val="28"/>
          <w:szCs w:val="28"/>
        </w:rPr>
      </w:pPr>
      <w:r>
        <w:rPr>
          <w:rFonts w:hint="eastAsia" w:ascii="??_GB2312"/>
          <w:sz w:val="28"/>
          <w:szCs w:val="28"/>
          <w:lang w:val="en-US" w:eastAsia="zh-CN"/>
        </w:rPr>
        <w:t xml:space="preserve">            </w:t>
      </w:r>
      <w:r>
        <w:rPr>
          <w:rFonts w:ascii="??_GB2312" w:eastAsia="Times New Roman"/>
          <w:sz w:val="28"/>
          <w:szCs w:val="28"/>
        </w:rPr>
        <w:t>20</w:t>
      </w:r>
      <w:r>
        <w:rPr>
          <w:rFonts w:hint="eastAsia" w:ascii="??_GB2312"/>
          <w:sz w:val="28"/>
          <w:szCs w:val="28"/>
          <w:lang w:val="en-US" w:eastAsia="zh-CN"/>
        </w:rPr>
        <w:t>20</w:t>
      </w:r>
      <w:r>
        <w:rPr>
          <w:rFonts w:ascii="??_GB2312" w:eastAsia="Times New Roman"/>
          <w:sz w:val="28"/>
          <w:szCs w:val="28"/>
        </w:rPr>
        <w:t>年</w:t>
      </w:r>
      <w:r>
        <w:rPr>
          <w:rFonts w:hint="eastAsia" w:ascii="??_GB2312"/>
          <w:sz w:val="28"/>
          <w:szCs w:val="28"/>
          <w:lang w:val="en-US" w:eastAsia="zh-CN"/>
        </w:rPr>
        <w:t>8</w:t>
      </w:r>
      <w:r>
        <w:rPr>
          <w:rFonts w:ascii="??_GB2312" w:eastAsia="Times New Roman"/>
          <w:sz w:val="28"/>
          <w:szCs w:val="28"/>
        </w:rPr>
        <w:t>月</w:t>
      </w:r>
      <w:r>
        <w:rPr>
          <w:rFonts w:hint="eastAsia" w:ascii="??_GB2312"/>
          <w:sz w:val="28"/>
          <w:szCs w:val="28"/>
          <w:lang w:val="en-US" w:eastAsia="zh-CN"/>
        </w:rPr>
        <w:t>31</w:t>
      </w:r>
      <w:r>
        <w:rPr>
          <w:rFonts w:ascii="??_GB2312" w:eastAsia="Times New Roman"/>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140"/>
    <w:rsid w:val="00001E9F"/>
    <w:rsid w:val="00031241"/>
    <w:rsid w:val="001242B7"/>
    <w:rsid w:val="0021312A"/>
    <w:rsid w:val="00261453"/>
    <w:rsid w:val="002C0E0A"/>
    <w:rsid w:val="00321F2D"/>
    <w:rsid w:val="003303E2"/>
    <w:rsid w:val="004063DD"/>
    <w:rsid w:val="0048300C"/>
    <w:rsid w:val="004D5FE2"/>
    <w:rsid w:val="00501CE9"/>
    <w:rsid w:val="00557667"/>
    <w:rsid w:val="00565A54"/>
    <w:rsid w:val="005875E6"/>
    <w:rsid w:val="005A18BD"/>
    <w:rsid w:val="005D0A6E"/>
    <w:rsid w:val="00602108"/>
    <w:rsid w:val="006D1140"/>
    <w:rsid w:val="00700189"/>
    <w:rsid w:val="00724B7E"/>
    <w:rsid w:val="007A0FE5"/>
    <w:rsid w:val="00802FB1"/>
    <w:rsid w:val="0081344E"/>
    <w:rsid w:val="00850CA7"/>
    <w:rsid w:val="00877A62"/>
    <w:rsid w:val="00913093"/>
    <w:rsid w:val="009C5CBB"/>
    <w:rsid w:val="009E074A"/>
    <w:rsid w:val="00A56673"/>
    <w:rsid w:val="00AC0546"/>
    <w:rsid w:val="00B36592"/>
    <w:rsid w:val="00BE6772"/>
    <w:rsid w:val="00BF229C"/>
    <w:rsid w:val="00C01411"/>
    <w:rsid w:val="00D17BFD"/>
    <w:rsid w:val="00D97180"/>
    <w:rsid w:val="00E03900"/>
    <w:rsid w:val="00ED2ADA"/>
    <w:rsid w:val="00EF3C36"/>
    <w:rsid w:val="00F841DC"/>
    <w:rsid w:val="0DE37F26"/>
    <w:rsid w:val="0E6F6E22"/>
    <w:rsid w:val="113673DA"/>
    <w:rsid w:val="11FB1F8F"/>
    <w:rsid w:val="12D643D1"/>
    <w:rsid w:val="1FDE04F4"/>
    <w:rsid w:val="216C541C"/>
    <w:rsid w:val="224327BA"/>
    <w:rsid w:val="2AF005F0"/>
    <w:rsid w:val="336E023E"/>
    <w:rsid w:val="3BDF6A09"/>
    <w:rsid w:val="44CC6733"/>
    <w:rsid w:val="46E04C93"/>
    <w:rsid w:val="48CB34C9"/>
    <w:rsid w:val="4E521E40"/>
    <w:rsid w:val="51F14809"/>
    <w:rsid w:val="52353E6A"/>
    <w:rsid w:val="58B91CA9"/>
    <w:rsid w:val="5FC85388"/>
    <w:rsid w:val="66DE03A2"/>
    <w:rsid w:val="6D874498"/>
    <w:rsid w:val="6DA113BA"/>
    <w:rsid w:val="6E9803B8"/>
    <w:rsid w:val="6F140EFE"/>
    <w:rsid w:val="72C461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8"/>
    <w:qFormat/>
    <w:uiPriority w:val="99"/>
    <w:pPr>
      <w:keepNext/>
      <w:keepLines/>
      <w:spacing w:before="260" w:after="260" w:line="416" w:lineRule="auto"/>
      <w:outlineLvl w:val="2"/>
    </w:pPr>
    <w:rPr>
      <w:b/>
      <w:bCs/>
      <w:sz w:val="32"/>
      <w:szCs w:val="32"/>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9"/>
    <w:qFormat/>
    <w:uiPriority w:val="99"/>
    <w:pPr>
      <w:ind w:left="480"/>
    </w:pPr>
    <w:rPr>
      <w:sz w:val="24"/>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Heading 3 Char"/>
    <w:basedOn w:val="7"/>
    <w:link w:val="2"/>
    <w:qFormat/>
    <w:locked/>
    <w:uiPriority w:val="99"/>
    <w:rPr>
      <w:rFonts w:ascii="Times New Roman" w:hAnsi="Times New Roman" w:eastAsia="宋体" w:cs="Times New Roman"/>
      <w:b/>
      <w:bCs/>
      <w:sz w:val="32"/>
      <w:szCs w:val="32"/>
    </w:rPr>
  </w:style>
  <w:style w:type="character" w:customStyle="1" w:styleId="9">
    <w:name w:val="Body Text Indent Char"/>
    <w:basedOn w:val="7"/>
    <w:link w:val="3"/>
    <w:qFormat/>
    <w:locked/>
    <w:uiPriority w:val="99"/>
    <w:rPr>
      <w:rFonts w:ascii="Times New Roman" w:hAnsi="Times New Roman" w:eastAsia="宋体" w:cs="Times New Roman"/>
      <w:sz w:val="24"/>
      <w:szCs w:val="24"/>
    </w:rPr>
  </w:style>
  <w:style w:type="character" w:customStyle="1" w:styleId="10">
    <w:name w:val="Footer Char"/>
    <w:basedOn w:val="7"/>
    <w:link w:val="4"/>
    <w:qFormat/>
    <w:locked/>
    <w:uiPriority w:val="99"/>
    <w:rPr>
      <w:rFonts w:ascii="Times New Roman" w:hAnsi="Times New Roman" w:eastAsia="宋体" w:cs="Times New Roman"/>
      <w:sz w:val="18"/>
      <w:szCs w:val="18"/>
    </w:rPr>
  </w:style>
  <w:style w:type="character" w:customStyle="1" w:styleId="11">
    <w:name w:val="Header Char"/>
    <w:basedOn w:val="7"/>
    <w:link w:val="5"/>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378</Words>
  <Characters>2157</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2014-06-23T02:04:00Z</dcterms:created>
  <dc:creator>User</dc:creator>
  <cp:lastModifiedBy>蚊子</cp:lastModifiedBy>
  <cp:lastPrinted>2014-06-23T02:28:00Z</cp:lastPrinted>
  <dcterms:modified xsi:type="dcterms:W3CDTF">2020-08-27T01:07:13Z</dcterms:modified>
  <dc:title>关于做好云南师范大学文理学院2014—2015学年家庭经济困难学生资料收集、认定（资格复查）、建档工作的培训方案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